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40" w:rsidRDefault="00315AEE" w:rsidP="00315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FISD Concussion Return to Play Guidelines for Athletes</w:t>
      </w:r>
    </w:p>
    <w:p w:rsidR="00315AEE" w:rsidRDefault="00315AEE" w:rsidP="00D3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Information for Parents</w:t>
      </w:r>
    </w:p>
    <w:p w:rsidR="00315AEE" w:rsidRDefault="00315AEE" w:rsidP="00315AEE">
      <w:pPr>
        <w:spacing w:after="0"/>
      </w:pPr>
      <w:r w:rsidRPr="00315AEE">
        <w:t>Frisco ISD has developed a protocol for managing concussions. This policy includes a multidiscipline approach involving</w:t>
      </w:r>
      <w:r>
        <w:t xml:space="preserve"> athletic trainer clearance, physician referral and clearance, and successful completion of activity progressions related to their sport. The following is an outline of this procedure. Your son/daughter must pass all of these tests in order to return to sport activity after a suspected concussion.</w:t>
      </w:r>
    </w:p>
    <w:p w:rsidR="00315AEE" w:rsidRDefault="00315AEE" w:rsidP="00315AEE">
      <w:pPr>
        <w:spacing w:after="0"/>
      </w:pPr>
    </w:p>
    <w:p w:rsidR="00315AEE" w:rsidRPr="001C08DC" w:rsidRDefault="00315AEE" w:rsidP="00315AEE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All athletes suspected of sustaining head injuries are required to be evaluated by a physician. </w:t>
      </w:r>
      <w:r w:rsidR="001C08DC">
        <w:t xml:space="preserve">Middle school athletes may use their primary care physician, while the </w:t>
      </w:r>
      <w:r w:rsidR="001C08DC" w:rsidRPr="001C08DC">
        <w:rPr>
          <w:b/>
          <w:u w:val="single"/>
        </w:rPr>
        <w:t>high school athletes will need to see an ImPact certified physician due to the districts use of ImPact testing at the high school level.</w:t>
      </w:r>
      <w:r w:rsidR="001C08DC">
        <w:rPr>
          <w:u w:val="single"/>
        </w:rPr>
        <w:t xml:space="preserve"> </w:t>
      </w:r>
      <w:r w:rsidR="001C08DC">
        <w:t>The athlete must have a normal physical and neurological exam prior to being permitted to progress to activity. This includes athletes who were initially referred to an emergency department.</w:t>
      </w:r>
    </w:p>
    <w:p w:rsidR="001C08DC" w:rsidRPr="001C08DC" w:rsidRDefault="001C08DC" w:rsidP="00315AEE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The athlete will be monitored daily at school by the athletic trainer and/or school nurse. His/her teachers will be notified of their injury and what to expect. Accommodations may need to be given according to the physician recommendations and observations.</w:t>
      </w:r>
    </w:p>
    <w:p w:rsidR="001C08DC" w:rsidRPr="001C08DC" w:rsidRDefault="001C08DC" w:rsidP="00315AEE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The athlete must be asymptomatic at rest and exertion.</w:t>
      </w:r>
      <w:r>
        <w:tab/>
      </w:r>
    </w:p>
    <w:p w:rsidR="001C08DC" w:rsidRPr="001C08DC" w:rsidRDefault="001C08DC" w:rsidP="00315AEE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Once cleared to begin activity, the athlete will start a progressive step-by-step procedure outlined in the FISD protocol.</w:t>
      </w:r>
    </w:p>
    <w:p w:rsidR="001C08DC" w:rsidRPr="001C08DC" w:rsidRDefault="001C08DC" w:rsidP="00315AEE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b/>
        </w:rPr>
        <w:t>Upon completion of the return to play protocol, the physician of record must provide a written statement that in the physician’s professional judgment it is safe for the athlete to return to play.</w:t>
      </w:r>
    </w:p>
    <w:p w:rsidR="001C08DC" w:rsidRPr="001C08DC" w:rsidRDefault="001C08DC" w:rsidP="00315AEE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Once the athlete has completed steps 1 through 5, they may return to their sport activity without restrictions.</w:t>
      </w:r>
    </w:p>
    <w:p w:rsidR="001C08DC" w:rsidRDefault="001C08DC" w:rsidP="001C08DC">
      <w:pPr>
        <w:spacing w:after="0"/>
        <w:rPr>
          <w:u w:val="single"/>
        </w:rPr>
      </w:pPr>
    </w:p>
    <w:p w:rsidR="001C08DC" w:rsidRDefault="001C08DC" w:rsidP="001C08DC">
      <w:pPr>
        <w:spacing w:after="0"/>
        <w:rPr>
          <w:b/>
        </w:rPr>
      </w:pPr>
      <w:r>
        <w:rPr>
          <w:b/>
        </w:rPr>
        <w:t>The athlete named below has completed the required return to play protocol for a suspected concussion. By signing this form, I understand the dangers related with returning to play too soon after a concussion. Furthermore, I certify that my son/daughter has successfully completed the FISD return to play protocol and I give my permission for him/her to return to sport activity. The undersigned, being a parent, guardian, or another person with legal authority, grants this permission.</w:t>
      </w:r>
    </w:p>
    <w:p w:rsidR="001C08DC" w:rsidRDefault="001C08DC" w:rsidP="001C08DC">
      <w:pPr>
        <w:spacing w:after="0"/>
        <w:rPr>
          <w:b/>
        </w:rPr>
      </w:pPr>
    </w:p>
    <w:p w:rsidR="001C08DC" w:rsidRDefault="00D35FB0" w:rsidP="00D35FB0">
      <w:pPr>
        <w:tabs>
          <w:tab w:val="left" w:leader="underscore" w:pos="4590"/>
          <w:tab w:val="left" w:leader="underscore" w:pos="8640"/>
        </w:tabs>
        <w:spacing w:after="0"/>
      </w:pPr>
      <w:r>
        <w:t>Athlete’s Name</w:t>
      </w:r>
      <w:r>
        <w:tab/>
        <w:t>Athlete’s signature</w:t>
      </w:r>
      <w:r>
        <w:tab/>
      </w:r>
    </w:p>
    <w:p w:rsidR="00D35FB0" w:rsidRDefault="00D35FB0" w:rsidP="00D35FB0">
      <w:pPr>
        <w:tabs>
          <w:tab w:val="left" w:leader="underscore" w:pos="4590"/>
          <w:tab w:val="left" w:leader="underscore" w:pos="8640"/>
        </w:tabs>
        <w:spacing w:after="0"/>
      </w:pPr>
    </w:p>
    <w:p w:rsidR="00D35FB0" w:rsidRDefault="00D35FB0" w:rsidP="00D35FB0">
      <w:pPr>
        <w:tabs>
          <w:tab w:val="left" w:leader="underscore" w:pos="4590"/>
          <w:tab w:val="left" w:leader="underscore" w:pos="8640"/>
        </w:tabs>
        <w:spacing w:after="0"/>
      </w:pPr>
      <w:r>
        <w:t>Parent’s Name</w:t>
      </w:r>
      <w:r>
        <w:tab/>
        <w:t>Parent‘s signature</w:t>
      </w:r>
      <w:r>
        <w:tab/>
      </w:r>
    </w:p>
    <w:p w:rsidR="00D35FB0" w:rsidRDefault="00D35FB0" w:rsidP="00D35FB0">
      <w:pPr>
        <w:tabs>
          <w:tab w:val="left" w:leader="underscore" w:pos="4590"/>
          <w:tab w:val="left" w:leader="underscore" w:pos="8640"/>
        </w:tabs>
        <w:spacing w:after="0"/>
      </w:pPr>
    </w:p>
    <w:p w:rsidR="00D35FB0" w:rsidRDefault="00D35FB0" w:rsidP="00D35FB0">
      <w:pPr>
        <w:tabs>
          <w:tab w:val="left" w:leader="underscore" w:pos="4590"/>
          <w:tab w:val="left" w:leader="underscore" w:pos="8640"/>
        </w:tabs>
        <w:spacing w:after="0"/>
      </w:pPr>
      <w:r>
        <w:t>Athletic Trainer Signature</w:t>
      </w:r>
      <w:r>
        <w:tab/>
        <w:t>Date of Final Clearance</w:t>
      </w:r>
      <w:r>
        <w:tab/>
      </w:r>
    </w:p>
    <w:p w:rsidR="00D35FB0" w:rsidRPr="00D35FB0" w:rsidRDefault="00D35FB0" w:rsidP="00D35FB0">
      <w:pPr>
        <w:tabs>
          <w:tab w:val="left" w:leader="underscore" w:pos="8640"/>
        </w:tabs>
        <w:spacing w:after="0"/>
      </w:pPr>
    </w:p>
    <w:sectPr w:rsidR="00D35FB0" w:rsidRPr="00D35FB0" w:rsidSect="00EE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D3D"/>
    <w:multiLevelType w:val="hybridMultilevel"/>
    <w:tmpl w:val="D7E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AEE"/>
    <w:rsid w:val="0000364E"/>
    <w:rsid w:val="00021B19"/>
    <w:rsid w:val="00052857"/>
    <w:rsid w:val="00071E2A"/>
    <w:rsid w:val="00097B69"/>
    <w:rsid w:val="000B1A22"/>
    <w:rsid w:val="000C30BF"/>
    <w:rsid w:val="000C52F3"/>
    <w:rsid w:val="000E0B5C"/>
    <w:rsid w:val="00122DD9"/>
    <w:rsid w:val="00124B5D"/>
    <w:rsid w:val="00141D56"/>
    <w:rsid w:val="00147583"/>
    <w:rsid w:val="00151340"/>
    <w:rsid w:val="0015532B"/>
    <w:rsid w:val="00165663"/>
    <w:rsid w:val="001C08DC"/>
    <w:rsid w:val="001C5689"/>
    <w:rsid w:val="001E24BE"/>
    <w:rsid w:val="00203F38"/>
    <w:rsid w:val="00204040"/>
    <w:rsid w:val="00205A1F"/>
    <w:rsid w:val="00254AC8"/>
    <w:rsid w:val="00257CBA"/>
    <w:rsid w:val="00282B1D"/>
    <w:rsid w:val="002D5C07"/>
    <w:rsid w:val="00300FFA"/>
    <w:rsid w:val="00315AEE"/>
    <w:rsid w:val="00375DC7"/>
    <w:rsid w:val="0038462C"/>
    <w:rsid w:val="003932F4"/>
    <w:rsid w:val="003A1BD8"/>
    <w:rsid w:val="003C0989"/>
    <w:rsid w:val="003C2997"/>
    <w:rsid w:val="003D3AF5"/>
    <w:rsid w:val="003F1A4F"/>
    <w:rsid w:val="00406C2C"/>
    <w:rsid w:val="00425CE8"/>
    <w:rsid w:val="00431EEF"/>
    <w:rsid w:val="004857BF"/>
    <w:rsid w:val="004C1BD3"/>
    <w:rsid w:val="004D1677"/>
    <w:rsid w:val="004D7ADC"/>
    <w:rsid w:val="004E2E6E"/>
    <w:rsid w:val="005162CD"/>
    <w:rsid w:val="00534147"/>
    <w:rsid w:val="0057350B"/>
    <w:rsid w:val="005C3990"/>
    <w:rsid w:val="005D6ECD"/>
    <w:rsid w:val="005E66BC"/>
    <w:rsid w:val="005F022B"/>
    <w:rsid w:val="005F69D6"/>
    <w:rsid w:val="0060307E"/>
    <w:rsid w:val="00611A10"/>
    <w:rsid w:val="00615CDA"/>
    <w:rsid w:val="00633BD4"/>
    <w:rsid w:val="00643125"/>
    <w:rsid w:val="00665C75"/>
    <w:rsid w:val="00665D68"/>
    <w:rsid w:val="006771D9"/>
    <w:rsid w:val="006838C2"/>
    <w:rsid w:val="006B254B"/>
    <w:rsid w:val="006E27DD"/>
    <w:rsid w:val="006F2184"/>
    <w:rsid w:val="006F471F"/>
    <w:rsid w:val="00732625"/>
    <w:rsid w:val="0073649C"/>
    <w:rsid w:val="00774ED7"/>
    <w:rsid w:val="00787248"/>
    <w:rsid w:val="007B01BF"/>
    <w:rsid w:val="007B5A5E"/>
    <w:rsid w:val="007F17EC"/>
    <w:rsid w:val="0080051A"/>
    <w:rsid w:val="0080238D"/>
    <w:rsid w:val="00815A88"/>
    <w:rsid w:val="0083431E"/>
    <w:rsid w:val="008517CC"/>
    <w:rsid w:val="00856ABF"/>
    <w:rsid w:val="0089444F"/>
    <w:rsid w:val="00895302"/>
    <w:rsid w:val="008B57AB"/>
    <w:rsid w:val="008B65EF"/>
    <w:rsid w:val="008C20B5"/>
    <w:rsid w:val="009226BE"/>
    <w:rsid w:val="00975B80"/>
    <w:rsid w:val="009C0285"/>
    <w:rsid w:val="009D2953"/>
    <w:rsid w:val="009D7B75"/>
    <w:rsid w:val="00A22838"/>
    <w:rsid w:val="00A34AD7"/>
    <w:rsid w:val="00A40E71"/>
    <w:rsid w:val="00A42353"/>
    <w:rsid w:val="00A4264D"/>
    <w:rsid w:val="00A519A0"/>
    <w:rsid w:val="00A77B9A"/>
    <w:rsid w:val="00AA1980"/>
    <w:rsid w:val="00AB5BB7"/>
    <w:rsid w:val="00AD05BA"/>
    <w:rsid w:val="00B51875"/>
    <w:rsid w:val="00B51CB2"/>
    <w:rsid w:val="00B72564"/>
    <w:rsid w:val="00B80E88"/>
    <w:rsid w:val="00B82F9B"/>
    <w:rsid w:val="00B94B71"/>
    <w:rsid w:val="00BA115A"/>
    <w:rsid w:val="00BB0865"/>
    <w:rsid w:val="00BE5920"/>
    <w:rsid w:val="00C25D7C"/>
    <w:rsid w:val="00C26F5F"/>
    <w:rsid w:val="00C3232F"/>
    <w:rsid w:val="00C3508E"/>
    <w:rsid w:val="00C71413"/>
    <w:rsid w:val="00C80600"/>
    <w:rsid w:val="00C9301B"/>
    <w:rsid w:val="00CB4888"/>
    <w:rsid w:val="00CE6D9A"/>
    <w:rsid w:val="00D35FB0"/>
    <w:rsid w:val="00D44749"/>
    <w:rsid w:val="00D51BFC"/>
    <w:rsid w:val="00D66623"/>
    <w:rsid w:val="00D74C3A"/>
    <w:rsid w:val="00D82E87"/>
    <w:rsid w:val="00D91785"/>
    <w:rsid w:val="00DB16DA"/>
    <w:rsid w:val="00DD654C"/>
    <w:rsid w:val="00DF47FB"/>
    <w:rsid w:val="00E14808"/>
    <w:rsid w:val="00E33DCE"/>
    <w:rsid w:val="00E54586"/>
    <w:rsid w:val="00E8198A"/>
    <w:rsid w:val="00E839A4"/>
    <w:rsid w:val="00EA35C2"/>
    <w:rsid w:val="00EA6C1C"/>
    <w:rsid w:val="00EB102E"/>
    <w:rsid w:val="00EE4240"/>
    <w:rsid w:val="00EF08E7"/>
    <w:rsid w:val="00EF31B4"/>
    <w:rsid w:val="00F379AE"/>
    <w:rsid w:val="00F513C5"/>
    <w:rsid w:val="00F64C74"/>
    <w:rsid w:val="00F87E9D"/>
    <w:rsid w:val="00FA5E98"/>
    <w:rsid w:val="00F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2013-03-05T16:32:00Z</dcterms:created>
  <dcterms:modified xsi:type="dcterms:W3CDTF">2013-03-05T17:00:00Z</dcterms:modified>
</cp:coreProperties>
</file>